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6638B" w:rsidRPr="0066638B" w:rsidTr="0066638B">
        <w:trPr>
          <w:trHeight w:val="1516"/>
        </w:trPr>
        <w:tc>
          <w:tcPr>
            <w:tcW w:w="2127" w:type="dxa"/>
            <w:hideMark/>
          </w:tcPr>
          <w:p w:rsidR="0066638B" w:rsidRDefault="0066638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6638B" w:rsidRDefault="0066638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38B" w:rsidRDefault="0066638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6638B" w:rsidRDefault="0066638B" w:rsidP="0066638B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6638B" w:rsidRDefault="0066638B" w:rsidP="0066638B">
      <w:pPr>
        <w:spacing w:before="11" w:after="120"/>
        <w:rPr>
          <w:sz w:val="28"/>
          <w:szCs w:val="28"/>
        </w:rPr>
      </w:pPr>
    </w:p>
    <w:p w:rsidR="0066638B" w:rsidRDefault="0066638B" w:rsidP="0066638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66638B" w:rsidRDefault="0066638B" w:rsidP="0066638B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66638B" w:rsidRDefault="0066638B" w:rsidP="0066638B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66638B" w:rsidRDefault="0066638B" w:rsidP="0066638B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ОГСЭ.06 Общие компетенции профессионала</w:t>
      </w:r>
      <w:r w:rsidR="00447DA4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по уровням</w:t>
      </w:r>
      <w:r w:rsidR="00447DA4">
        <w:rPr>
          <w:b/>
          <w:bCs/>
          <w:color w:val="000000"/>
          <w:sz w:val="28"/>
          <w:szCs w:val="28"/>
        </w:rPr>
        <w:t>)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6638B" w:rsidRDefault="0066638B" w:rsidP="0066638B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6638B" w:rsidRDefault="0066638B" w:rsidP="0066638B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8B2A7E" w:rsidRDefault="008B2A7E" w:rsidP="008B2A7E">
      <w:pPr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43.02.08 Сервис домашнего и коммунального хозяйства </w:t>
      </w:r>
    </w:p>
    <w:p w:rsidR="0066638B" w:rsidRDefault="0066638B" w:rsidP="0066638B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E2643" w:rsidRDefault="007E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/>
        </w:rPr>
        <w:lastRenderedPageBreak/>
        <w:t>СОДЕРЖАНИЕ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ПАСПОРТ ПРОГРАММЫ УЧЕБНОЙ ДИСЦИПЛИНЫ</w:t>
            </w:r>
          </w:p>
          <w:p w:rsidR="00447DA4" w:rsidRPr="00325FCA" w:rsidRDefault="00447DA4" w:rsidP="002561DC"/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СТРУКТУРА и содержание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rPr>
          <w:trHeight w:val="670"/>
        </w:trPr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условия реализации программы учебной дисциплины</w:t>
            </w:r>
          </w:p>
          <w:p w:rsidR="00447DA4" w:rsidRPr="00325FCA" w:rsidRDefault="00447DA4" w:rsidP="002561D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DA4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Pr="00325FCA">
        <w:rPr>
          <w:b/>
          <w:caps/>
        </w:rPr>
        <w:lastRenderedPageBreak/>
        <w:t>1. паспорт ПРОГРАММЫ УЧЕБНОЙ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</w:t>
      </w:r>
      <w:r w:rsidRPr="00E714A5">
        <w:rPr>
          <w:b/>
        </w:rPr>
        <w:t>бщие компетенции профессионала</w:t>
      </w:r>
      <w:r>
        <w:rPr>
          <w:b/>
        </w:rPr>
        <w:t xml:space="preserve"> (по уровням)</w:t>
      </w:r>
    </w:p>
    <w:p w:rsidR="00447DA4" w:rsidRPr="00E714A5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1.1. Область применения программы</w:t>
      </w:r>
    </w:p>
    <w:p w:rsidR="00447DA4" w:rsidRDefault="00447DA4" w:rsidP="00447DA4">
      <w:pPr>
        <w:spacing w:line="252" w:lineRule="auto"/>
        <w:ind w:right="-284"/>
        <w:jc w:val="both"/>
        <w:rPr>
          <w:b/>
          <w:bCs/>
          <w:color w:val="000000"/>
          <w:sz w:val="28"/>
          <w:szCs w:val="28"/>
        </w:rPr>
      </w:pPr>
      <w:r w:rsidRPr="00325FCA">
        <w:t xml:space="preserve">Программа учебной дисциплины является частью </w:t>
      </w:r>
      <w:r w:rsidRPr="006E6930">
        <w:t xml:space="preserve">вариативной составляющей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325FCA">
        <w:t xml:space="preserve">по специальности СПО </w:t>
      </w:r>
      <w:r w:rsidR="008B2A7E" w:rsidRPr="008B2A7E">
        <w:rPr>
          <w:color w:val="000000"/>
        </w:rPr>
        <w:t>43.02.08 Сервис домашнего и коммунального хозяйства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325FCA">
        <w:rPr>
          <w:b/>
        </w:rPr>
        <w:t>1.2. Место дисциплины в структуре основной профессиональной образовательной программы: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E6930">
        <w:t xml:space="preserve">дисциплина </w:t>
      </w:r>
      <w:r>
        <w:rPr>
          <w:sz w:val="22"/>
        </w:rPr>
        <w:t>О</w:t>
      </w:r>
      <w:r w:rsidRPr="002264ED">
        <w:rPr>
          <w:sz w:val="22"/>
        </w:rPr>
        <w:t>бщие компетенции профессионала</w:t>
      </w:r>
      <w:r>
        <w:rPr>
          <w:sz w:val="22"/>
        </w:rPr>
        <w:t xml:space="preserve"> (по уровням)</w:t>
      </w:r>
      <w:r>
        <w:t xml:space="preserve">  </w:t>
      </w:r>
      <w:r w:rsidRPr="006E6930">
        <w:t>входит в общий гуманитарный и социально-экономический цикл как вариативная часть.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1.3. Цели и задачи дисциплины – требования к результатам освоения дисциплины:</w:t>
      </w:r>
    </w:p>
    <w:p w:rsidR="00447DA4" w:rsidRPr="00E714A5" w:rsidRDefault="00447DA4" w:rsidP="00447DA4">
      <w:pPr>
        <w:spacing w:line="360" w:lineRule="auto"/>
      </w:pPr>
      <w:r w:rsidRPr="00E714A5">
        <w:t xml:space="preserve">В результате освоения дисциплины обучающийся должен: </w:t>
      </w:r>
    </w:p>
    <w:p w:rsidR="00447DA4" w:rsidRPr="00E714A5" w:rsidRDefault="00447DA4" w:rsidP="00447DA4">
      <w:pPr>
        <w:spacing w:line="360" w:lineRule="auto"/>
      </w:pPr>
      <w:r w:rsidRPr="00E714A5">
        <w:t>РАЗДЕЛЫ 1-3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анализ ситуации,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ресурсов,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осуществление текущего контроля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поиск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извлечение и первичная 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работа в команде (группе),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письменная коммуникация.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сущность и социальную значимость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оценки социальной значимости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:rsidR="00447DA4" w:rsidRPr="00E714A5" w:rsidRDefault="00447DA4" w:rsidP="00447DA4">
      <w:pPr>
        <w:spacing w:line="360" w:lineRule="auto"/>
      </w:pPr>
      <w:r w:rsidRPr="00E714A5">
        <w:t>РАЗДЕЛЫ 5-7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анализ ситуации,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принятие ответственного решения.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знать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сущность и социальную значимость своей будущей профессии;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перспективу карьерного роста;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требования работодателя и возможности трудоустройства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(в соответствии с будущей профессией);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уметь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анализировать ситуацию;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принимать ответственные решения;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планировать свою деятельность;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извлекать и обрабатывать первичную информацию;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обработка информации,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владеть основными элементами коммуникации; </w:t>
      </w:r>
    </w:p>
    <w:p w:rsidR="00447DA4" w:rsidRDefault="00447DA4" w:rsidP="00447DA4">
      <w:pPr>
        <w:pStyle w:val="3"/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F50649">
        <w:rPr>
          <w:sz w:val="24"/>
          <w:szCs w:val="24"/>
        </w:rPr>
        <w:t>выстраивать эффективное поведение в условиях конфликта.</w:t>
      </w:r>
    </w:p>
    <w:p w:rsidR="00447DA4" w:rsidRDefault="00447DA4" w:rsidP="00447DA4">
      <w:pPr>
        <w:pStyle w:val="3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C034D7">
        <w:rPr>
          <w:sz w:val="24"/>
          <w:szCs w:val="24"/>
        </w:rPr>
        <w:t>устойчивый интерес.</w:t>
      </w:r>
    </w:p>
    <w:p w:rsidR="00447DA4" w:rsidRPr="00ED7A2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Pr="00BE216D">
        <w:t>Содержание дисциплины должно быть ориентировано на подготовку</w:t>
      </w:r>
      <w:r w:rsidRPr="00BE216D">
        <w:br/>
        <w:t>студентов к освоению профессиональных модулей ППССЗ по специальности</w:t>
      </w:r>
      <w:r w:rsidRPr="00BE216D">
        <w:br/>
      </w:r>
      <w:r>
        <w:t>22.02.06 Сварочное производство.</w:t>
      </w:r>
    </w:p>
    <w:p w:rsidR="00447DA4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Pr="00BC684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BC6848">
        <w:rPr>
          <w:rFonts w:ascii="Times New Roman" w:hAnsi="Times New Roman" w:cs="Times New Roman"/>
          <w:sz w:val="24"/>
          <w:szCs w:val="24"/>
        </w:rPr>
        <w:br/>
      </w:r>
      <w:r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1.4. Рекомендуемое количество часов на освоение программы дисциплины: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максимальной учебной нагрузки обучающегося </w:t>
      </w:r>
      <w:r>
        <w:t xml:space="preserve"> </w:t>
      </w:r>
      <w:r w:rsidR="008B2A7E">
        <w:t>60</w:t>
      </w:r>
      <w:r w:rsidR="00DC2B5D">
        <w:t xml:space="preserve"> </w:t>
      </w:r>
      <w:r w:rsidRPr="00325FCA">
        <w:t>часов, в том числе: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>обязательной аудиторной учебной нагрузки обучающегося</w:t>
      </w:r>
      <w:r>
        <w:t xml:space="preserve"> </w:t>
      </w:r>
      <w:r w:rsidRPr="00325FCA">
        <w:t xml:space="preserve"> </w:t>
      </w:r>
      <w:r w:rsidRPr="00803C59">
        <w:t xml:space="preserve">56 </w:t>
      </w:r>
      <w:r w:rsidRPr="00325FCA">
        <w:t>часов;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DC2B5D" w:rsidRDefault="00DC2B5D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t>2. СТРУКТУРА И СОДЕРЖАНИЕ УЧЕБНОЙ ДИСЦИПЛИНЫ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DA4" w:rsidRPr="00325FCA" w:rsidTr="002561DC">
        <w:trPr>
          <w:trHeight w:val="460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DA4" w:rsidRPr="00E34BCF" w:rsidRDefault="00447DA4" w:rsidP="002561DC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447DA4" w:rsidRPr="00325FCA" w:rsidTr="002561DC">
        <w:trPr>
          <w:trHeight w:val="285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8B2A7E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60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>
              <w:t xml:space="preserve">    </w:t>
            </w:r>
            <w:r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20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8B2A7E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47DA4" w:rsidRPr="00325FCA" w:rsidTr="002561DC">
        <w:tc>
          <w:tcPr>
            <w:tcW w:w="9704" w:type="dxa"/>
            <w:gridSpan w:val="2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Pr="00325FCA">
              <w:rPr>
                <w:i/>
                <w:iCs/>
              </w:rPr>
              <w:t xml:space="preserve"> </w:t>
            </w:r>
            <w:r w:rsidRPr="005019B6">
              <w:rPr>
                <w:iCs/>
              </w:rPr>
              <w:t>зачёта</w:t>
            </w: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DA4" w:rsidRPr="00325FCA" w:rsidSect="002561DC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447DA4" w:rsidRP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7DA4">
        <w:rPr>
          <w:b/>
        </w:rPr>
        <w:t>2.2. Тематический план и содержание учебной дисциплины</w:t>
      </w:r>
      <w:r w:rsidRPr="00447DA4">
        <w:rPr>
          <w:b/>
          <w:caps/>
        </w:rPr>
        <w:t xml:space="preserve"> </w:t>
      </w:r>
      <w:r w:rsidRPr="00447DA4">
        <w:rPr>
          <w:b/>
        </w:rPr>
        <w:t>Введение в профессию: общие компетенции профессионала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Предварительная работа с источником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Маркировка текста.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Определение информационных дефицитов источника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Поиск источника информации по каталогу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одному основанию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нескольким основаниям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Чтение схемы. Составление схемы.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Группировка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Формируем вопросы на получения недостающей информации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883E09">
              <w:t>Определение структуры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Полное и выборочное чтение таблиц.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таблицы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денотатного графа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лестницы сужения и расширения понятий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категорических умозаключений.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Восстановление и анализ энтимем</w:t>
            </w:r>
            <w:r>
              <w:rPr>
                <w:color w:val="000000"/>
                <w:spacing w:val="-4"/>
              </w:rPr>
              <w:t>.</w:t>
            </w:r>
          </w:p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>
              <w:rPr>
                <w:color w:val="000000"/>
                <w:spacing w:val="-4"/>
              </w:rPr>
              <w:t>Применение техник опровержения</w:t>
            </w:r>
            <w:r w:rsidRPr="002F32C4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Сравнительный анализ по заданным параметрам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Аргументация выбранного тезиса на основе заданных источ</w:t>
            </w:r>
            <w:r w:rsidRPr="00883E09">
              <w:softHyphen/>
              <w:t>ников информации.</w:t>
            </w:r>
          </w:p>
          <w:p w:rsidR="00DC2B5D" w:rsidRPr="00DC4694" w:rsidRDefault="00DC2B5D" w:rsidP="005642D3">
            <w:r w:rsidRPr="00883E09">
              <w:t>Анализ аргументации, приводимой в СМИ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  <w:bCs/>
                <w:iCs/>
              </w:rPr>
              <w:t xml:space="preserve">Раздел 2.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  <w:r>
              <w:rPr>
                <w:b/>
                <w:bCs/>
              </w:rPr>
              <w:t>.</w:t>
            </w:r>
            <w:r w:rsidRPr="00232B9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плана деятельности на основе технологии трудоустройства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Определения перечня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Проведение количественной характеристики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альтернативных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плана деятельности с выделением фрагмента известной технологии.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своей характеристики в качестве ресурса.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Описание примером альтернативных ресурсов.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pStyle w:val="Style34"/>
              <w:widowControl/>
              <w:spacing w:line="240" w:lineRule="auto"/>
              <w:rPr>
                <w:b/>
              </w:rPr>
            </w:pPr>
            <w:r w:rsidRPr="00F50649">
              <w:rPr>
                <w:rStyle w:val="FontStyle50"/>
              </w:rPr>
              <w:t>Характеристика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ситуации в соответствии с заданными критериями.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E3D69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1E3D69">
              <w:rPr>
                <w:b/>
                <w:color w:val="000000"/>
                <w:spacing w:val="-4"/>
              </w:rPr>
              <w:t>Контрольная работа №1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pStyle w:val="Style34"/>
              <w:widowControl/>
              <w:spacing w:line="240" w:lineRule="auto"/>
              <w:rPr>
                <w:color w:val="000000"/>
                <w:spacing w:val="-4"/>
              </w:rPr>
            </w:pPr>
            <w:r w:rsidRPr="00F50649">
              <w:rPr>
                <w:rStyle w:val="FontStyle50"/>
              </w:rPr>
              <w:t>Выделение критериев для анализа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Анализ ситуации в соответствии с заданным эталоном.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F50649" w:rsidRDefault="00DC2B5D" w:rsidP="005642D3">
            <w:pPr>
              <w:pStyle w:val="Style34"/>
              <w:widowControl/>
              <w:spacing w:line="240" w:lineRule="auto"/>
              <w:rPr>
                <w:rStyle w:val="FontStyle50"/>
                <w:b/>
              </w:rPr>
            </w:pPr>
            <w:r w:rsidRPr="002F32C4">
              <w:rPr>
                <w:color w:val="000000"/>
              </w:rPr>
              <w:t>Определение способов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>Раздел 3.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1.</w:t>
            </w:r>
            <w:r w:rsidRPr="00B54A41">
              <w:rPr>
                <w:b/>
                <w:bCs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Продукты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служебной записки простой и сложной структуры.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Оценка продукта письменной коммуникации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Перевод содержания газетной статьи в формат устного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Структурирование устного выступления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« Барьеры в общении»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выступления на совещании.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презентации.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AB05DE" w:rsidRDefault="00DC2B5D" w:rsidP="005642D3">
            <w:pPr>
              <w:rPr>
                <w:color w:val="000000"/>
              </w:rPr>
            </w:pPr>
            <w:r w:rsidRPr="00AB05DE">
              <w:rPr>
                <w:b/>
                <w:color w:val="000000"/>
                <w:spacing w:val="-4"/>
              </w:rPr>
              <w:t>Раздел 4. Введение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1. Профессиональная деятельность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B5734A">
              <w:t>Сущность профессиональной деятельности в рамках специальности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Перспективы карьерного роста и организации бизнеса</w:t>
            </w:r>
            <w:r>
              <w:rPr>
                <w:color w:val="000000"/>
                <w:spacing w:val="-4"/>
              </w:rPr>
              <w:t>.</w:t>
            </w:r>
            <w:r w:rsidRPr="002F32C4">
              <w:rPr>
                <w:color w:val="000000"/>
                <w:spacing w:val="-4"/>
              </w:rPr>
              <w:t xml:space="preserve"> Социальное значение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Сущность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E57F2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8E57F2">
              <w:rPr>
                <w:b/>
                <w:color w:val="000000"/>
                <w:spacing w:val="-4"/>
              </w:rPr>
              <w:t>Контрольная работа № 2</w:t>
            </w:r>
          </w:p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работу с информацией и коммуникацию. Тест на проверку понимания содержания профессиональной деятельности, сущности и социальной значимости профессии\ специальности.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 xml:space="preserve">Структура профессиональной деятельности в рамках </w:t>
            </w:r>
            <w:r>
              <w:rPr>
                <w:color w:val="000000"/>
              </w:rPr>
              <w:t>профессии</w:t>
            </w:r>
            <w:r w:rsidRPr="002F32C4">
              <w:rPr>
                <w:color w:val="000000"/>
              </w:rPr>
              <w:t>\ специальности: возможности горизонтальной и вертикальной карьеры 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Структура профессиональной деятельности в рамках профессии \ специальности: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rPr>
                <w:color w:val="000000"/>
              </w:rPr>
            </w:pPr>
            <w:r w:rsidRPr="002F32C4">
              <w:rPr>
                <w:color w:val="000000"/>
              </w:rPr>
              <w:t>Структура и содержание обучения по профессии \ специальности</w:t>
            </w:r>
          </w:p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Социальная значимость профессии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(комплексное задание на обработку информации и устную 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\ или письменную коммуникацию).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232B94">
              <w:rPr>
                <w:b/>
              </w:rPr>
              <w:t>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</w:pPr>
            <w:r w:rsidRPr="00B25F03">
              <w:t>Определение недостатка в информации для решения задачи</w:t>
            </w:r>
            <w:r>
              <w:t>.</w:t>
            </w:r>
          </w:p>
          <w:p w:rsidR="00DC2B5D" w:rsidRPr="001752ED" w:rsidRDefault="00DC2B5D" w:rsidP="005642D3">
            <w:pPr>
              <w:rPr>
                <w:b/>
              </w:rPr>
            </w:pPr>
            <w:r w:rsidRPr="00B25F03">
              <w:t>Оценка источника информации</w:t>
            </w:r>
            <w:r w:rsidRPr="00B25F03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916E98">
              <w:t>Спрос и предложение на региональном рынке труда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B25F03">
              <w:t>Извлечение информации по нескольким основаниям</w:t>
            </w:r>
            <w:r>
              <w:t>. Определение вида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87315B">
              <w:t>Проведение причинно - следственного анализа.</w:t>
            </w:r>
            <w:r>
              <w:t xml:space="preserve"> </w:t>
            </w:r>
            <w:r w:rsidRPr="0087315B">
              <w:t>Извлечение и обработка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  <w:bCs/>
                <w:iCs/>
              </w:rPr>
              <w:t>Раздел 6</w:t>
            </w:r>
            <w:r w:rsidRPr="00232B94">
              <w:rPr>
                <w:b/>
                <w:bCs/>
                <w:iCs/>
              </w:rPr>
              <w:t xml:space="preserve">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87315B">
              <w:t>Определение общей и конкретной цели.</w:t>
            </w:r>
            <w:r>
              <w:t xml:space="preserve"> </w:t>
            </w:r>
            <w:r w:rsidRPr="0087315B">
              <w:t>Постановка задач.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Принятие решени</w:t>
            </w:r>
            <w:r>
              <w:rPr>
                <w:b/>
                <w:bCs/>
                <w:iCs/>
              </w:rPr>
              <w:t>й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Формулирование проблемы.</w:t>
            </w:r>
            <w:r>
              <w:t xml:space="preserve"> </w:t>
            </w:r>
            <w:r w:rsidRPr="003F4ACB">
              <w:t>Анализ ошибок в постановке проблемы.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Прогнозирование эффектов.</w:t>
            </w:r>
            <w:r>
              <w:t xml:space="preserve"> </w:t>
            </w: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7.1.</w:t>
            </w:r>
            <w:r w:rsidRPr="006B0E27">
              <w:rPr>
                <w:b/>
                <w:bCs/>
                <w:iCs/>
              </w:rPr>
              <w:t xml:space="preserve"> Работа в </w:t>
            </w:r>
            <w:r>
              <w:rPr>
                <w:b/>
                <w:bCs/>
                <w:iCs/>
              </w:rPr>
              <w:t>к</w:t>
            </w:r>
            <w:r w:rsidRPr="006B0E27">
              <w:rPr>
                <w:b/>
                <w:bCs/>
                <w:iCs/>
              </w:rPr>
              <w:t>оманде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DF4F8A">
              <w:t>Тренинг понимания партнера в процессе коммуникации</w:t>
            </w:r>
            <w:r>
              <w:t>.</w:t>
            </w:r>
            <w:r w:rsidRPr="00B473ED">
              <w:t xml:space="preserve"> 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16294D">
              <w:t>Формат группового обсуждения</w:t>
            </w:r>
            <w:r>
              <w:t xml:space="preserve">. </w:t>
            </w:r>
            <w:r w:rsidRPr="00B473ED">
              <w:t>Тупиковые ситуации в процессе группового обсуждения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6B0E27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Cs/>
              </w:rPr>
              <w:t xml:space="preserve">2. </w:t>
            </w:r>
            <w:r w:rsidRPr="006B0E27">
              <w:rPr>
                <w:b/>
                <w:bCs/>
                <w:iCs/>
              </w:rPr>
              <w:t>Эффективное</w:t>
            </w:r>
          </w:p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общение: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B473ED">
              <w:t>Использование наглядности в процессе выступления</w:t>
            </w:r>
            <w:r>
              <w:t xml:space="preserve">. </w:t>
            </w:r>
            <w:r w:rsidRPr="00B473ED">
              <w:t>Служебный доклад с использованием наглядности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B473ED" w:rsidRDefault="00DC2B5D" w:rsidP="005642D3">
            <w:r w:rsidRPr="0016294D">
              <w:t>Публичное выступление в модельной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DC2B5D" w:rsidRPr="00232B94" w:rsidRDefault="00DC2B5D" w:rsidP="005642D3">
            <w:pPr>
              <w:rPr>
                <w:b/>
              </w:rPr>
            </w:pPr>
            <w:r w:rsidRPr="0078396F">
              <w:t>Подготовка диалогов на тему: «Прием на работу» «Разговор клиента с техником - строителем»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8B2A7E" w:rsidP="005642D3">
            <w:pPr>
              <w:jc w:val="center"/>
            </w:pPr>
            <w:r>
              <w:t>60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 xml:space="preserve">1. – ознакомительный (узнавание ранее изученных объектов, свойств); 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2. – репродуктивный (выполнение деятельности по образцу, инструкции или под руководством)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5FCA">
        <w:t>3. – продуктивный (планирование и самостоятельное выполнение деятельности, решение проблемных задач)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DA4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25FCA">
        <w:rPr>
          <w:b/>
          <w:caps/>
        </w:rPr>
        <w:t>3. условия реализации программы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Pr="00A26DF6">
        <w:rPr>
          <w:color w:val="000000"/>
        </w:rPr>
        <w:t>социально-экономических дисциплин.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посадочные места по количеству обучающихся;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Дидактический материал: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КОС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:rsidR="00447DA4" w:rsidRDefault="00447DA4" w:rsidP="00447DA4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c"/>
        </w:rPr>
        <w:t>3.2. Информационное обеспечение обучения</w:t>
      </w:r>
    </w:p>
    <w:p w:rsidR="00447DA4" w:rsidRDefault="00447DA4" w:rsidP="00447DA4">
      <w:pPr>
        <w:pStyle w:val="22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Зарянова М. Как найти работу. – СПб.: Речь, 2009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r w:rsidRPr="00CB3406">
        <w:rPr>
          <w:bCs/>
          <w:lang w:val="en-US"/>
        </w:rPr>
        <w:t>SuperJob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r w:rsidRPr="00CB3406">
        <w:rPr>
          <w:bCs/>
          <w:lang w:val="en-US"/>
        </w:rPr>
        <w:t>superjob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rabota</w:t>
      </w:r>
      <w:r w:rsidRPr="00CB3406">
        <w:rPr>
          <w:bCs/>
        </w:rPr>
        <w:t>/</w:t>
      </w:r>
      <w:r w:rsidRPr="00CB3406">
        <w:rPr>
          <w:bCs/>
          <w:lang w:val="en-US"/>
        </w:rPr>
        <w:t>intervew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5. Ожегов С.И. Словарь русского язык. – М. Рус. яз., 1984.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rabota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vesti</w:t>
      </w:r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r w:rsidRPr="00CB3406">
        <w:rPr>
          <w:bCs/>
          <w:lang w:val="en-US"/>
        </w:rPr>
        <w:t>tretij</w:t>
      </w:r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r w:rsidRPr="00CB3406">
        <w:rPr>
          <w:bCs/>
          <w:lang w:val="en-US"/>
        </w:rPr>
        <w:t>lishnij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9. Филина Ф.Н. Справочник наемного работника. – М.: ГроссМедиа: РОСБУХ, 2008.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A26DF6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5FCA">
        <w:rPr>
          <w:b/>
          <w:caps/>
        </w:rPr>
        <w:t>4. Контроль и оценка результатов освоения Дисциплины</w:t>
      </w: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</w:t>
      </w:r>
      <w:r w:rsidRPr="00325FCA">
        <w:t xml:space="preserve"> </w:t>
      </w:r>
      <w:r w:rsidRPr="00325FCA">
        <w:rPr>
          <w:b/>
        </w:rPr>
        <w:t>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:rsidR="00447DA4" w:rsidRPr="00CB3406" w:rsidRDefault="00447DA4" w:rsidP="002561DC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>РАЗДЕЛЫ 1-3</w:t>
            </w:r>
            <w:r w:rsidRPr="00E714A5">
              <w:rPr>
                <w:iCs/>
              </w:rPr>
              <w:t xml:space="preserve"> получить и проанализировать опыт деятельности в соответствии с требованиями уровней </w:t>
            </w:r>
            <w:r w:rsidRPr="00E714A5">
              <w:rPr>
                <w:iCs/>
                <w:lang w:val="en-US"/>
              </w:rPr>
              <w:t>I</w:t>
            </w:r>
            <w:r w:rsidRPr="00E714A5">
              <w:rPr>
                <w:iCs/>
              </w:rPr>
              <w:t>-</w:t>
            </w:r>
            <w:r w:rsidRPr="00E714A5">
              <w:rPr>
                <w:iCs/>
                <w:lang w:val="en-US"/>
              </w:rPr>
              <w:t>II</w:t>
            </w:r>
            <w:r w:rsidRPr="00E714A5">
              <w:rPr>
                <w:iCs/>
              </w:rPr>
              <w:t>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ресурсов,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осуществление текущего контроля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извлечение и первичная 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работа в команде (группе),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spacing w:line="360" w:lineRule="auto"/>
              <w:rPr>
                <w:bCs/>
              </w:rPr>
            </w:pPr>
            <w:r w:rsidRPr="00E714A5">
              <w:t>письменная коммуникация.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F00B0C" w:rsidRDefault="00447DA4" w:rsidP="002561DC">
            <w:pPr>
              <w:snapToGrid w:val="0"/>
              <w:jc w:val="both"/>
              <w:rPr>
                <w:bCs/>
              </w:rPr>
            </w:pPr>
            <w:r w:rsidRPr="00F00B0C">
              <w:rPr>
                <w:bCs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 xml:space="preserve">РАЗДЕЛ 4 </w:t>
            </w:r>
            <w:r w:rsidRPr="00E714A5">
              <w:rPr>
                <w:iCs/>
              </w:rPr>
              <w:t>знать: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сущность и социальную значимость своей будущей профессии,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оценки социальной значимости своей будущей профессии,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rPr>
                <w:bCs/>
              </w:rPr>
            </w:pPr>
            <w:r w:rsidRPr="00E714A5">
              <w:t>типичные и особенные требования работодателя к работнику (в соответ</w:t>
            </w:r>
            <w:r w:rsidRPr="00E714A5">
              <w:softHyphen/>
              <w:t>ствии с будущей профессией).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r w:rsidRPr="00E714A5">
              <w:t>РАЗДЕЛЫ 5-7</w:t>
            </w:r>
          </w:p>
          <w:p w:rsidR="00447DA4" w:rsidRPr="00E714A5" w:rsidRDefault="00447DA4" w:rsidP="002561DC">
            <w:pPr>
              <w:rPr>
                <w:iCs/>
              </w:rPr>
            </w:pPr>
            <w:r w:rsidRPr="00E714A5">
              <w:rPr>
                <w:iCs/>
              </w:rPr>
              <w:t>получить и проанализировать опыт деятельности в соответствии с требованиями уровня III: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принятие ответственного решения.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определение методов решения профессиональных задач,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извлечение и первичная обработка информации.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работа в команде (группе).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bCs/>
              </w:rPr>
            </w:pPr>
            <w:r w:rsidRPr="00E714A5">
              <w:rPr>
                <w:iCs/>
              </w:rPr>
              <w:t>письменная коммуникация.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rPr>
                <w:b/>
                <w:bCs/>
              </w:rPr>
              <w:t>знать</w:t>
            </w:r>
            <w:r w:rsidRPr="00F50649">
              <w:t xml:space="preserve">: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сущность и социальную значимость своей будущей профессии;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перспективу карьерного роста;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требования работодателя и возможности трудоустройства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t xml:space="preserve">(в соответствии с будущей профессией); </w:t>
            </w:r>
          </w:p>
          <w:p w:rsidR="00447DA4" w:rsidRPr="00CB3406" w:rsidRDefault="00447DA4" w:rsidP="002561DC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2561DC">
            <w:pPr>
              <w:pStyle w:val="Default"/>
              <w:ind w:left="5"/>
            </w:pPr>
            <w:r w:rsidRPr="00F50649">
              <w:rPr>
                <w:b/>
                <w:bCs/>
              </w:rPr>
              <w:t>уметь</w:t>
            </w:r>
            <w:r w:rsidRPr="00F50649">
              <w:t>:</w:t>
            </w:r>
          </w:p>
          <w:p w:rsidR="00447DA4" w:rsidRPr="00F50649" w:rsidRDefault="00447DA4" w:rsidP="002561DC">
            <w:pPr>
              <w:pStyle w:val="Default"/>
              <w:ind w:left="289"/>
            </w:pPr>
            <w:r>
              <w:t xml:space="preserve">- </w:t>
            </w:r>
            <w:r w:rsidRPr="00F50649">
              <w:t xml:space="preserve">анализировать ситуацию;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принимать ответственные решения;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планировать свою деятельность;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извлекать и обрабатывать первичную информацию;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обработка информации,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>-</w:t>
            </w:r>
            <w:r w:rsidRPr="00F50649">
              <w:t xml:space="preserve">владеть основными элементами коммуникации; </w:t>
            </w:r>
          </w:p>
          <w:p w:rsidR="00447DA4" w:rsidRPr="00CB3406" w:rsidRDefault="00447DA4" w:rsidP="00447DA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60"/>
              </w:tabs>
              <w:ind w:left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Pr="00F50649">
              <w:rPr>
                <w:sz w:val="24"/>
                <w:szCs w:val="24"/>
              </w:rPr>
              <w:t>выстраивать эффективное поведение в условиях конфликта.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Pr="0048075D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/>
        <w:jc w:val="both"/>
      </w:pPr>
      <w:r>
        <w:t xml:space="preserve">       </w:t>
      </w:r>
      <w:r w:rsidRPr="0048075D">
        <w:t xml:space="preserve">Формы и методы контроля и оценки результатов обучения должны позволять проверять у </w:t>
      </w:r>
      <w:r>
        <w:t xml:space="preserve">             </w:t>
      </w:r>
      <w:r w:rsidRPr="0048075D"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47DA4" w:rsidRPr="0048075D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1842"/>
      </w:tblGrid>
      <w:tr w:rsidR="00447DA4" w:rsidRPr="0048075D" w:rsidTr="002561DC"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 xml:space="preserve">Результаты </w:t>
            </w:r>
          </w:p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Cs/>
              </w:rPr>
            </w:pPr>
            <w:r w:rsidRPr="004807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2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  <w:iCs/>
              </w:rPr>
            </w:pPr>
            <w:r w:rsidRPr="0048075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</w:t>
            </w:r>
            <w:r w:rsidRPr="0048075D">
              <w:rPr>
                <w:lang w:val="en-US"/>
              </w:rPr>
              <w:t> </w:t>
            </w:r>
            <w:r w:rsidRPr="0048075D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rPr>
                <w:bCs/>
              </w:rPr>
            </w:pPr>
            <w:r w:rsidRPr="0048075D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  <w:r w:rsidRPr="0048075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выбор и применение методов и способов решения профессиональных задач в архивном деле;</w:t>
            </w:r>
          </w:p>
          <w:p w:rsidR="00447DA4" w:rsidRPr="0048075D" w:rsidRDefault="00447DA4" w:rsidP="002561DC">
            <w:pPr>
              <w:rPr>
                <w:bCs/>
              </w:rPr>
            </w:pPr>
            <w:r w:rsidRPr="0048075D">
              <w:t>оценка эффективности и качества выполнения;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3.</w:t>
            </w:r>
            <w:r w:rsidRPr="0048075D">
              <w:rPr>
                <w:lang w:val="en-US"/>
              </w:rPr>
              <w:t> </w:t>
            </w:r>
            <w:r w:rsidRPr="004807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решение стандартных и нестандартных </w:t>
            </w:r>
            <w:r w:rsidRPr="0048075D">
              <w:t>профессиональных задач в области архивного дела;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4.</w:t>
            </w:r>
            <w:r w:rsidRPr="0048075D">
              <w:rPr>
                <w:lang w:val="en-US"/>
              </w:rPr>
              <w:t> </w:t>
            </w:r>
            <w:r w:rsidRPr="0048075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jc w:val="both"/>
            </w:pPr>
            <w:r w:rsidRPr="0048075D">
              <w:t>использование ресурсов Интернет и баз данных для решения прикладных задач архивного дела;</w:t>
            </w:r>
          </w:p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spacing w:line="235" w:lineRule="auto"/>
            </w:pPr>
            <w:r w:rsidRPr="0048075D">
              <w:t>работа в системах электронного документооборота</w:t>
            </w:r>
          </w:p>
          <w:p w:rsidR="00447DA4" w:rsidRPr="0048075D" w:rsidRDefault="00447DA4" w:rsidP="002561DC">
            <w:pPr>
              <w:tabs>
                <w:tab w:val="left" w:pos="252"/>
              </w:tabs>
              <w:ind w:left="192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  <w:r w:rsidRPr="0048075D">
              <w:rPr>
                <w:bCs/>
              </w:rPr>
              <w:t>взаимодействие преподавателей с обучающимися, в ходе обучения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самоанализ и осмысление результатов собственной работы 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использование в деятельности архива современные компьютерные технологии</w:t>
            </w:r>
          </w:p>
          <w:p w:rsidR="00447DA4" w:rsidRPr="0048075D" w:rsidRDefault="00447DA4" w:rsidP="002561DC">
            <w:pPr>
              <w:tabs>
                <w:tab w:val="left" w:pos="25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0CDA" w:rsidRDefault="00670CDA" w:rsidP="00447DA4">
      <w:pPr>
        <w:numPr>
          <w:ilvl w:val="0"/>
          <w:numId w:val="1"/>
        </w:numPr>
        <w:jc w:val="center"/>
      </w:pPr>
    </w:p>
    <w:sectPr w:rsidR="00670CDA" w:rsidSect="00447DA4">
      <w:footerReference w:type="default" r:id="rId10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FB" w:rsidRDefault="00ED5BFB">
      <w:r>
        <w:separator/>
      </w:r>
    </w:p>
  </w:endnote>
  <w:endnote w:type="continuationSeparator" w:id="0">
    <w:p w:rsidR="00ED5BFB" w:rsidRDefault="00ED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 w:rsidP="002561DC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F35">
      <w:rPr>
        <w:noProof/>
      </w:rPr>
      <w:t>2</w:t>
    </w:r>
    <w:r>
      <w:rPr>
        <w:noProof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D7" w:rsidRDefault="00435DD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208">
      <w:rPr>
        <w:noProof/>
      </w:rPr>
      <w:t>11</w:t>
    </w:r>
    <w:r>
      <w:fldChar w:fldCharType="end"/>
    </w:r>
  </w:p>
  <w:p w:rsidR="00361861" w:rsidRDefault="0036186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FB" w:rsidRDefault="00ED5BFB">
      <w:r>
        <w:separator/>
      </w:r>
    </w:p>
  </w:footnote>
  <w:footnote w:type="continuationSeparator" w:id="0">
    <w:p w:rsidR="00ED5BFB" w:rsidRDefault="00ED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1378BE"/>
    <w:multiLevelType w:val="hybridMultilevel"/>
    <w:tmpl w:val="E69E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3923"/>
    <w:multiLevelType w:val="hybridMultilevel"/>
    <w:tmpl w:val="7734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4864AC"/>
    <w:multiLevelType w:val="hybridMultilevel"/>
    <w:tmpl w:val="AA0C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936"/>
    <w:multiLevelType w:val="hybridMultilevel"/>
    <w:tmpl w:val="A49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7A2"/>
    <w:multiLevelType w:val="hybridMultilevel"/>
    <w:tmpl w:val="C0B0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E16"/>
    <w:multiLevelType w:val="hybridMultilevel"/>
    <w:tmpl w:val="633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16CC"/>
    <w:multiLevelType w:val="hybridMultilevel"/>
    <w:tmpl w:val="76C8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24982"/>
    <w:multiLevelType w:val="multilevel"/>
    <w:tmpl w:val="A9A8F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5E00DB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81E4C"/>
    <w:multiLevelType w:val="hybridMultilevel"/>
    <w:tmpl w:val="F3D6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412269F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6CB2E36"/>
    <w:multiLevelType w:val="hybridMultilevel"/>
    <w:tmpl w:val="F5A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21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9"/>
  </w:num>
  <w:num w:numId="17">
    <w:abstractNumId w:val="20"/>
  </w:num>
  <w:num w:numId="18">
    <w:abstractNumId w:val="17"/>
  </w:num>
  <w:num w:numId="19">
    <w:abstractNumId w:val="7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2500F"/>
    <w:rsid w:val="00031B74"/>
    <w:rsid w:val="0005593F"/>
    <w:rsid w:val="000A476A"/>
    <w:rsid w:val="000A5D53"/>
    <w:rsid w:val="000F0955"/>
    <w:rsid w:val="001065A0"/>
    <w:rsid w:val="00110B1A"/>
    <w:rsid w:val="00127AA4"/>
    <w:rsid w:val="001323A5"/>
    <w:rsid w:val="001E5A99"/>
    <w:rsid w:val="00223F6C"/>
    <w:rsid w:val="00255990"/>
    <w:rsid w:val="002561DC"/>
    <w:rsid w:val="002762D9"/>
    <w:rsid w:val="00281D79"/>
    <w:rsid w:val="0029087C"/>
    <w:rsid w:val="002C5A24"/>
    <w:rsid w:val="002E38C5"/>
    <w:rsid w:val="003152F5"/>
    <w:rsid w:val="00330563"/>
    <w:rsid w:val="00333D32"/>
    <w:rsid w:val="00361861"/>
    <w:rsid w:val="00372472"/>
    <w:rsid w:val="003B3EB8"/>
    <w:rsid w:val="003C16FB"/>
    <w:rsid w:val="003C26B0"/>
    <w:rsid w:val="00414485"/>
    <w:rsid w:val="004172B6"/>
    <w:rsid w:val="00435DD7"/>
    <w:rsid w:val="004460B3"/>
    <w:rsid w:val="00447DA4"/>
    <w:rsid w:val="0046066B"/>
    <w:rsid w:val="004730E1"/>
    <w:rsid w:val="0047680E"/>
    <w:rsid w:val="004A0839"/>
    <w:rsid w:val="004A628F"/>
    <w:rsid w:val="004B65E8"/>
    <w:rsid w:val="004D2F35"/>
    <w:rsid w:val="004D715C"/>
    <w:rsid w:val="0051626C"/>
    <w:rsid w:val="00531827"/>
    <w:rsid w:val="00533D20"/>
    <w:rsid w:val="005642D3"/>
    <w:rsid w:val="0059399C"/>
    <w:rsid w:val="005A3D70"/>
    <w:rsid w:val="005B54A8"/>
    <w:rsid w:val="00600352"/>
    <w:rsid w:val="00601DF1"/>
    <w:rsid w:val="0066052A"/>
    <w:rsid w:val="0066638B"/>
    <w:rsid w:val="00670CDA"/>
    <w:rsid w:val="006A2C02"/>
    <w:rsid w:val="006D00BB"/>
    <w:rsid w:val="006D5821"/>
    <w:rsid w:val="00707A25"/>
    <w:rsid w:val="00721723"/>
    <w:rsid w:val="0073306A"/>
    <w:rsid w:val="00765AED"/>
    <w:rsid w:val="007A300E"/>
    <w:rsid w:val="007B0B15"/>
    <w:rsid w:val="007B38BE"/>
    <w:rsid w:val="007E2643"/>
    <w:rsid w:val="008160B7"/>
    <w:rsid w:val="00825793"/>
    <w:rsid w:val="00876DC6"/>
    <w:rsid w:val="00890A25"/>
    <w:rsid w:val="008B2A7E"/>
    <w:rsid w:val="008F2214"/>
    <w:rsid w:val="00910AE7"/>
    <w:rsid w:val="00962208"/>
    <w:rsid w:val="00965973"/>
    <w:rsid w:val="009B7E75"/>
    <w:rsid w:val="009C1141"/>
    <w:rsid w:val="00A318D2"/>
    <w:rsid w:val="00AA189F"/>
    <w:rsid w:val="00C45C94"/>
    <w:rsid w:val="00C51E6D"/>
    <w:rsid w:val="00C66365"/>
    <w:rsid w:val="00C83A69"/>
    <w:rsid w:val="00CB3504"/>
    <w:rsid w:val="00CB6664"/>
    <w:rsid w:val="00D03981"/>
    <w:rsid w:val="00D1596B"/>
    <w:rsid w:val="00D26DD4"/>
    <w:rsid w:val="00D61870"/>
    <w:rsid w:val="00DC2B5D"/>
    <w:rsid w:val="00E02C4F"/>
    <w:rsid w:val="00E122DA"/>
    <w:rsid w:val="00E26EEE"/>
    <w:rsid w:val="00E4162E"/>
    <w:rsid w:val="00E41897"/>
    <w:rsid w:val="00E5006C"/>
    <w:rsid w:val="00E6265C"/>
    <w:rsid w:val="00EB00CA"/>
    <w:rsid w:val="00EC112B"/>
    <w:rsid w:val="00ED0D65"/>
    <w:rsid w:val="00ED5BFB"/>
    <w:rsid w:val="00EE68FF"/>
    <w:rsid w:val="00F019ED"/>
    <w:rsid w:val="00F43F59"/>
    <w:rsid w:val="00F45098"/>
    <w:rsid w:val="00F4530B"/>
    <w:rsid w:val="00F72E95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3C813E4B-03DB-4E2C-98F9-2CFE2A5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qFormat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No Spacing"/>
    <w:uiPriority w:val="1"/>
    <w:qFormat/>
    <w:rsid w:val="00F450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70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fb">
    <w:name w:val="ffb"/>
    <w:basedOn w:val="a0"/>
    <w:rsid w:val="00E122DA"/>
  </w:style>
  <w:style w:type="character" w:customStyle="1" w:styleId="ff1">
    <w:name w:val="ff1"/>
    <w:basedOn w:val="a0"/>
    <w:rsid w:val="00E122DA"/>
  </w:style>
  <w:style w:type="character" w:customStyle="1" w:styleId="af8">
    <w:name w:val="_"/>
    <w:basedOn w:val="a0"/>
    <w:rsid w:val="00E122DA"/>
  </w:style>
  <w:style w:type="character" w:customStyle="1" w:styleId="ff2">
    <w:name w:val="ff2"/>
    <w:basedOn w:val="a0"/>
    <w:rsid w:val="00E122DA"/>
  </w:style>
  <w:style w:type="character" w:customStyle="1" w:styleId="af2">
    <w:name w:val="Нижний колонтитул Знак"/>
    <w:link w:val="af1"/>
    <w:uiPriority w:val="99"/>
    <w:rsid w:val="00435DD7"/>
    <w:rPr>
      <w:sz w:val="24"/>
      <w:szCs w:val="24"/>
      <w:lang w:eastAsia="ar-SA"/>
    </w:rPr>
  </w:style>
  <w:style w:type="character" w:customStyle="1" w:styleId="ad">
    <w:name w:val="Текст сноски Знак"/>
    <w:link w:val="ac"/>
    <w:uiPriority w:val="99"/>
    <w:rsid w:val="008160B7"/>
    <w:rPr>
      <w:lang w:eastAsia="ar-SA"/>
    </w:rPr>
  </w:style>
  <w:style w:type="character" w:styleId="af9">
    <w:name w:val="footnote reference"/>
    <w:uiPriority w:val="99"/>
    <w:rsid w:val="008160B7"/>
    <w:rPr>
      <w:vertAlign w:val="superscript"/>
    </w:rPr>
  </w:style>
  <w:style w:type="character" w:styleId="afa">
    <w:name w:val="Emphasis"/>
    <w:uiPriority w:val="20"/>
    <w:qFormat/>
    <w:rsid w:val="008160B7"/>
    <w:rPr>
      <w:i/>
    </w:rPr>
  </w:style>
  <w:style w:type="character" w:customStyle="1" w:styleId="afb">
    <w:name w:val="Основной текст_"/>
    <w:link w:val="3"/>
    <w:rsid w:val="00447DA4"/>
    <w:rPr>
      <w:shd w:val="clear" w:color="auto" w:fill="FFFFFF"/>
    </w:rPr>
  </w:style>
  <w:style w:type="character" w:customStyle="1" w:styleId="afc">
    <w:name w:val="Основной текст + Полужирный"/>
    <w:rsid w:val="00447DA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447D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0">
    <w:name w:val="Основной текст (2)_"/>
    <w:link w:val="22"/>
    <w:rsid w:val="00447DA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47DA4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6"/>
      <w:szCs w:val="26"/>
      <w:lang w:eastAsia="ru-RU"/>
    </w:rPr>
  </w:style>
  <w:style w:type="paragraph" w:customStyle="1" w:styleId="Default">
    <w:name w:val="Default"/>
    <w:rsid w:val="00447D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447DA4"/>
    <w:pPr>
      <w:widowControl w:val="0"/>
      <w:suppressAutoHyphens w:val="0"/>
      <w:autoSpaceDE w:val="0"/>
      <w:autoSpaceDN w:val="0"/>
      <w:adjustRightInd w:val="0"/>
      <w:spacing w:line="209" w:lineRule="exact"/>
    </w:pPr>
    <w:rPr>
      <w:lang w:eastAsia="ru-RU"/>
    </w:rPr>
  </w:style>
  <w:style w:type="character" w:customStyle="1" w:styleId="FontStyle50">
    <w:name w:val="Font Style50"/>
    <w:rsid w:val="00447D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2102</Words>
  <Characters>15336</Characters>
  <Application>Microsoft Office Word</Application>
  <DocSecurity>4</DocSecurity>
  <Lines>855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2018-06-27T04:54:00Z</cp:lastPrinted>
  <dcterms:created xsi:type="dcterms:W3CDTF">2021-10-25T09:32:00Z</dcterms:created>
  <dcterms:modified xsi:type="dcterms:W3CDTF">2021-10-25T09:32:00Z</dcterms:modified>
</cp:coreProperties>
</file>